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59671" w14:textId="77777777" w:rsidR="00170835" w:rsidRDefault="00AA7C8D">
      <w:pPr>
        <w:ind w:right="680"/>
        <w:jc w:val="right"/>
      </w:pPr>
      <w:r>
        <w:rPr>
          <w:noProof/>
        </w:rPr>
        <w:drawing>
          <wp:inline distT="0" distB="0" distL="0" distR="0" wp14:anchorId="2355400E" wp14:editId="18871F99">
            <wp:extent cx="2211070" cy="852170"/>
            <wp:effectExtent l="0" t="0" r="0" b="0"/>
            <wp:docPr id="1" name="Picture" descr="Logo_Brief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_Briefkopf"/>
                    <pic:cNvPicPr>
                      <a:picLocks noChangeAspect="1" noChangeArrowheads="1"/>
                    </pic:cNvPicPr>
                  </pic:nvPicPr>
                  <pic:blipFill>
                    <a:blip r:embed="rId5"/>
                    <a:stretch>
                      <a:fillRect/>
                    </a:stretch>
                  </pic:blipFill>
                  <pic:spPr bwMode="auto">
                    <a:xfrm>
                      <a:off x="0" y="0"/>
                      <a:ext cx="2211070" cy="852170"/>
                    </a:xfrm>
                    <a:prstGeom prst="rect">
                      <a:avLst/>
                    </a:prstGeom>
                    <a:noFill/>
                    <a:ln w="9525">
                      <a:noFill/>
                      <a:miter lim="800000"/>
                      <a:headEnd/>
                      <a:tailEnd/>
                    </a:ln>
                  </pic:spPr>
                </pic:pic>
              </a:graphicData>
            </a:graphic>
          </wp:inline>
        </w:drawing>
      </w:r>
    </w:p>
    <w:p w14:paraId="5B991BE1" w14:textId="77777777" w:rsidR="00170835" w:rsidRDefault="00170835">
      <w:pPr>
        <w:ind w:right="11"/>
        <w:rPr>
          <w:rFonts w:ascii="Arial" w:hAnsi="Arial" w:cs="Arial"/>
          <w:sz w:val="22"/>
          <w:szCs w:val="22"/>
        </w:rPr>
      </w:pPr>
    </w:p>
    <w:p w14:paraId="1BCF74BC" w14:textId="77777777" w:rsidR="00170835" w:rsidRDefault="00170835">
      <w:pPr>
        <w:ind w:right="11"/>
        <w:rPr>
          <w:rFonts w:ascii="Arial" w:hAnsi="Arial" w:cs="Arial"/>
          <w:sz w:val="22"/>
          <w:szCs w:val="22"/>
        </w:rPr>
      </w:pPr>
    </w:p>
    <w:p w14:paraId="00BE1CA7" w14:textId="77777777" w:rsidR="00170835" w:rsidRDefault="00170835">
      <w:pPr>
        <w:ind w:right="11"/>
        <w:rPr>
          <w:sz w:val="10"/>
          <w:szCs w:val="10"/>
        </w:rPr>
      </w:pPr>
    </w:p>
    <w:tbl>
      <w:tblPr>
        <w:tblW w:w="0" w:type="auto"/>
        <w:tblBorders>
          <w:top w:val="nil"/>
          <w:left w:val="nil"/>
          <w:bottom w:val="nil"/>
          <w:right w:val="nil"/>
          <w:insideH w:val="nil"/>
          <w:insideV w:val="nil"/>
        </w:tblBorders>
        <w:tblCellMar>
          <w:left w:w="71" w:type="dxa"/>
          <w:right w:w="71" w:type="dxa"/>
        </w:tblCellMar>
        <w:tblLook w:val="04A0" w:firstRow="1" w:lastRow="0" w:firstColumn="1" w:lastColumn="0" w:noHBand="0" w:noVBand="1"/>
      </w:tblPr>
      <w:tblGrid>
        <w:gridCol w:w="4513"/>
        <w:gridCol w:w="1257"/>
        <w:gridCol w:w="4011"/>
      </w:tblGrid>
      <w:tr w:rsidR="00170835" w14:paraId="0EFD459B" w14:textId="77777777">
        <w:trPr>
          <w:cantSplit/>
          <w:trHeight w:hRule="exact" w:val="2835"/>
        </w:trPr>
        <w:tc>
          <w:tcPr>
            <w:tcW w:w="4566" w:type="dxa"/>
            <w:tcBorders>
              <w:top w:val="nil"/>
              <w:left w:val="nil"/>
              <w:bottom w:val="nil"/>
              <w:right w:val="nil"/>
            </w:tcBorders>
          </w:tcPr>
          <w:p w14:paraId="185DE9AB" w14:textId="77777777" w:rsidR="00170835" w:rsidRDefault="00AA7C8D">
            <w:pPr>
              <w:pStyle w:val="berschrift2"/>
              <w:spacing w:before="120" w:after="60"/>
              <w:rPr>
                <w:b/>
                <w:bCs w:val="0"/>
                <w:sz w:val="12"/>
                <w:vertAlign w:val="baseline"/>
              </w:rPr>
            </w:pPr>
            <w:r>
              <w:rPr>
                <w:b/>
                <w:bCs w:val="0"/>
                <w:sz w:val="12"/>
                <w:vertAlign w:val="baseline"/>
              </w:rPr>
              <w:t xml:space="preserve">Berufliche Schulen Achern </w:t>
            </w:r>
            <w:r>
              <w:rPr>
                <w:rFonts w:ascii="Symbol" w:hAnsi="Symbol"/>
                <w:b/>
                <w:bCs w:val="0"/>
                <w:sz w:val="12"/>
                <w:vertAlign w:val="baseline"/>
              </w:rPr>
              <w:t></w:t>
            </w:r>
            <w:r>
              <w:rPr>
                <w:b/>
                <w:bCs w:val="0"/>
                <w:sz w:val="12"/>
                <w:vertAlign w:val="baseline"/>
              </w:rPr>
              <w:t xml:space="preserve"> Jahnstr. 4 </w:t>
            </w:r>
            <w:r>
              <w:rPr>
                <w:rFonts w:ascii="Symbol" w:hAnsi="Symbol"/>
                <w:b/>
                <w:bCs w:val="0"/>
                <w:sz w:val="12"/>
                <w:vertAlign w:val="baseline"/>
              </w:rPr>
              <w:t></w:t>
            </w:r>
            <w:r>
              <w:rPr>
                <w:b/>
                <w:bCs w:val="0"/>
                <w:sz w:val="12"/>
                <w:vertAlign w:val="baseline"/>
              </w:rPr>
              <w:t xml:space="preserve"> 77855 Achern</w:t>
            </w:r>
          </w:p>
          <w:p w14:paraId="65DA0509" w14:textId="77777777" w:rsidR="00170835" w:rsidRDefault="00170835">
            <w:pPr>
              <w:rPr>
                <w:rFonts w:ascii="Arial" w:hAnsi="Arial" w:cs="Arial"/>
                <w:sz w:val="22"/>
                <w:szCs w:val="22"/>
              </w:rPr>
            </w:pPr>
          </w:p>
          <w:p w14:paraId="78000D49" w14:textId="77777777" w:rsidR="00170835" w:rsidRDefault="00AA7C8D">
            <w:pPr>
              <w:ind w:right="11"/>
              <w:rPr>
                <w:rFonts w:ascii="Arial" w:hAnsi="Arial" w:cs="Arial"/>
                <w:sz w:val="22"/>
                <w:szCs w:val="22"/>
              </w:rPr>
            </w:pPr>
            <w:r>
              <w:rPr>
                <w:rFonts w:ascii="Arial" w:hAnsi="Arial" w:cs="Arial"/>
                <w:sz w:val="22"/>
                <w:szCs w:val="22"/>
              </w:rPr>
              <w:t xml:space="preserve">An die Eltern/Erziehungsberechtigten </w:t>
            </w:r>
          </w:p>
          <w:p w14:paraId="350A980A" w14:textId="77777777" w:rsidR="00170835" w:rsidRDefault="00AA7C8D">
            <w:pPr>
              <w:ind w:right="11"/>
              <w:rPr>
                <w:rFonts w:ascii="Arial" w:hAnsi="Arial" w:cs="Arial"/>
                <w:sz w:val="22"/>
                <w:szCs w:val="22"/>
              </w:rPr>
            </w:pPr>
            <w:r>
              <w:rPr>
                <w:rFonts w:ascii="Arial" w:hAnsi="Arial" w:cs="Arial"/>
                <w:sz w:val="22"/>
                <w:szCs w:val="22"/>
              </w:rPr>
              <w:t>der Klassen SGGG 11/1 und SGGG 11/2</w:t>
            </w:r>
          </w:p>
          <w:p w14:paraId="72778E79" w14:textId="77777777" w:rsidR="00170835" w:rsidRDefault="00170835">
            <w:pPr>
              <w:spacing w:line="276" w:lineRule="auto"/>
              <w:rPr>
                <w:rFonts w:ascii="Arial" w:hAnsi="Arial" w:cs="Arial"/>
                <w:sz w:val="22"/>
                <w:szCs w:val="22"/>
              </w:rPr>
            </w:pPr>
          </w:p>
          <w:p w14:paraId="6FA1A5CD" w14:textId="77777777" w:rsidR="00170835" w:rsidRDefault="00170835">
            <w:pPr>
              <w:rPr>
                <w:rFonts w:ascii="Arial" w:hAnsi="Arial" w:cs="Arial"/>
                <w:sz w:val="22"/>
                <w:szCs w:val="22"/>
              </w:rPr>
            </w:pPr>
          </w:p>
          <w:p w14:paraId="27628E41" w14:textId="77777777" w:rsidR="00170835" w:rsidRDefault="00170835">
            <w:pPr>
              <w:rPr>
                <w:rFonts w:ascii="Arial" w:hAnsi="Arial" w:cs="Arial"/>
                <w:sz w:val="22"/>
                <w:szCs w:val="22"/>
                <w:shd w:val="clear" w:color="auto" w:fill="FFFF00"/>
              </w:rPr>
            </w:pPr>
          </w:p>
        </w:tc>
        <w:tc>
          <w:tcPr>
            <w:tcW w:w="1298" w:type="dxa"/>
            <w:tcBorders>
              <w:top w:val="nil"/>
              <w:left w:val="nil"/>
              <w:bottom w:val="nil"/>
              <w:right w:val="nil"/>
            </w:tcBorders>
          </w:tcPr>
          <w:p w14:paraId="0AF812EE" w14:textId="77777777" w:rsidR="00170835" w:rsidRDefault="00170835">
            <w:pPr>
              <w:rPr>
                <w:rFonts w:ascii="Arial" w:hAnsi="Arial" w:cs="Arial"/>
                <w:sz w:val="22"/>
                <w:szCs w:val="22"/>
              </w:rPr>
            </w:pPr>
          </w:p>
        </w:tc>
        <w:tc>
          <w:tcPr>
            <w:tcW w:w="4076" w:type="dxa"/>
            <w:vMerge w:val="restart"/>
            <w:tcBorders>
              <w:top w:val="nil"/>
              <w:left w:val="nil"/>
              <w:bottom w:val="nil"/>
              <w:right w:val="nil"/>
            </w:tcBorders>
            <w:shd w:val="clear" w:color="auto" w:fill="FFFFFF"/>
          </w:tcPr>
          <w:p w14:paraId="69FAFA97" w14:textId="77777777" w:rsidR="00170835" w:rsidRDefault="00AA7C8D">
            <w:pPr>
              <w:spacing w:before="40" w:line="264" w:lineRule="auto"/>
              <w:rPr>
                <w:rFonts w:ascii="Arial" w:hAnsi="Arial" w:cs="Arial"/>
                <w:b/>
                <w:sz w:val="14"/>
                <w:szCs w:val="14"/>
              </w:rPr>
            </w:pPr>
            <w:r>
              <w:rPr>
                <w:rFonts w:ascii="Arial" w:hAnsi="Arial" w:cs="Arial"/>
                <w:b/>
                <w:sz w:val="14"/>
                <w:szCs w:val="14"/>
              </w:rPr>
              <w:t>Sozial- und Gesundheitswissenschaftliches Gymnasium</w:t>
            </w:r>
          </w:p>
          <w:p w14:paraId="5C6C73A8" w14:textId="77777777" w:rsidR="00170835" w:rsidRDefault="00AA7C8D">
            <w:pPr>
              <w:spacing w:line="264" w:lineRule="auto"/>
              <w:rPr>
                <w:rFonts w:ascii="Arial" w:hAnsi="Arial" w:cs="Arial"/>
                <w:b/>
                <w:sz w:val="14"/>
                <w:szCs w:val="14"/>
              </w:rPr>
            </w:pPr>
            <w:r>
              <w:rPr>
                <w:rFonts w:ascii="Arial" w:hAnsi="Arial" w:cs="Arial"/>
                <w:b/>
                <w:sz w:val="14"/>
                <w:szCs w:val="14"/>
              </w:rPr>
              <w:t xml:space="preserve">Pharmazeutisch-technische Assistentinnen und Assistenten </w:t>
            </w:r>
          </w:p>
          <w:p w14:paraId="479DD716" w14:textId="77777777" w:rsidR="00170835" w:rsidRDefault="00AA7C8D">
            <w:pPr>
              <w:spacing w:line="264" w:lineRule="auto"/>
              <w:rPr>
                <w:rFonts w:ascii="Arial" w:hAnsi="Arial" w:cs="Arial"/>
                <w:b/>
                <w:sz w:val="14"/>
                <w:szCs w:val="14"/>
              </w:rPr>
            </w:pPr>
            <w:r>
              <w:rPr>
                <w:rFonts w:ascii="Arial" w:hAnsi="Arial" w:cs="Arial"/>
                <w:b/>
                <w:sz w:val="14"/>
                <w:szCs w:val="14"/>
              </w:rPr>
              <w:t>Kaufmännisches Berufskolleg I mit Übungsfirma</w:t>
            </w:r>
          </w:p>
          <w:p w14:paraId="0D5145C8" w14:textId="77777777" w:rsidR="00170835" w:rsidRDefault="00AA7C8D">
            <w:pPr>
              <w:spacing w:line="264" w:lineRule="auto"/>
              <w:rPr>
                <w:rFonts w:ascii="Arial" w:hAnsi="Arial" w:cs="Arial"/>
                <w:b/>
                <w:sz w:val="14"/>
                <w:szCs w:val="14"/>
              </w:rPr>
            </w:pPr>
            <w:r>
              <w:rPr>
                <w:rFonts w:ascii="Arial" w:hAnsi="Arial" w:cs="Arial"/>
                <w:b/>
                <w:sz w:val="14"/>
                <w:szCs w:val="14"/>
              </w:rPr>
              <w:t>Kaufmännisches Berufskolleg II mit Übungsfirma</w:t>
            </w:r>
          </w:p>
          <w:p w14:paraId="01EEB485" w14:textId="77777777" w:rsidR="00170835" w:rsidRDefault="00AA7C8D">
            <w:pPr>
              <w:spacing w:line="264" w:lineRule="auto"/>
              <w:rPr>
                <w:rFonts w:ascii="Arial" w:hAnsi="Arial" w:cs="Arial"/>
                <w:b/>
                <w:sz w:val="14"/>
                <w:szCs w:val="14"/>
              </w:rPr>
            </w:pPr>
            <w:r>
              <w:rPr>
                <w:rFonts w:ascii="Arial" w:hAnsi="Arial" w:cs="Arial"/>
                <w:b/>
                <w:sz w:val="14"/>
                <w:szCs w:val="14"/>
              </w:rPr>
              <w:t>Zweijährige Berufsfachschulen</w:t>
            </w:r>
          </w:p>
          <w:p w14:paraId="3D9001E5" w14:textId="77777777" w:rsidR="00170835" w:rsidRDefault="00AA7C8D">
            <w:pPr>
              <w:spacing w:line="264" w:lineRule="auto"/>
              <w:rPr>
                <w:rFonts w:ascii="Arial" w:hAnsi="Arial" w:cs="Arial"/>
                <w:b/>
                <w:sz w:val="14"/>
                <w:szCs w:val="14"/>
              </w:rPr>
            </w:pPr>
            <w:r>
              <w:rPr>
                <w:rFonts w:ascii="Arial" w:hAnsi="Arial" w:cs="Arial"/>
                <w:b/>
                <w:sz w:val="14"/>
                <w:szCs w:val="14"/>
              </w:rPr>
              <w:t>Einjährige Berufsfachschule</w:t>
            </w:r>
          </w:p>
          <w:p w14:paraId="58A59525" w14:textId="77777777" w:rsidR="00170835" w:rsidRDefault="00AA7C8D">
            <w:pPr>
              <w:spacing w:line="264" w:lineRule="auto"/>
              <w:rPr>
                <w:rFonts w:ascii="Arial" w:hAnsi="Arial" w:cs="Arial"/>
                <w:b/>
                <w:sz w:val="14"/>
                <w:szCs w:val="14"/>
              </w:rPr>
            </w:pPr>
            <w:r>
              <w:rPr>
                <w:rFonts w:ascii="Arial" w:hAnsi="Arial" w:cs="Arial"/>
                <w:b/>
                <w:sz w:val="14"/>
                <w:szCs w:val="14"/>
              </w:rPr>
              <w:t>Ausbildungsvorbereitung</w:t>
            </w:r>
          </w:p>
          <w:p w14:paraId="63578CF2" w14:textId="77777777" w:rsidR="00170835" w:rsidRDefault="00AA7C8D">
            <w:pPr>
              <w:rPr>
                <w:rFonts w:ascii="Arial" w:hAnsi="Arial" w:cs="Arial"/>
                <w:b/>
                <w:sz w:val="14"/>
                <w:szCs w:val="14"/>
              </w:rPr>
            </w:pPr>
            <w:r>
              <w:rPr>
                <w:rFonts w:ascii="Arial" w:hAnsi="Arial" w:cs="Arial"/>
                <w:b/>
                <w:sz w:val="14"/>
                <w:szCs w:val="14"/>
              </w:rPr>
              <w:t>Berufsschulen</w:t>
            </w:r>
          </w:p>
          <w:p w14:paraId="30C71E52" w14:textId="77777777" w:rsidR="00170835" w:rsidRDefault="00170835">
            <w:pPr>
              <w:spacing w:line="288" w:lineRule="auto"/>
              <w:rPr>
                <w:rFonts w:ascii="Arial" w:hAnsi="Arial" w:cs="Arial"/>
                <w:b/>
                <w:sz w:val="14"/>
                <w:szCs w:val="14"/>
              </w:rPr>
            </w:pPr>
          </w:p>
          <w:p w14:paraId="61E2F3AC" w14:textId="77777777" w:rsidR="00170835" w:rsidRDefault="00AA7C8D">
            <w:pPr>
              <w:spacing w:line="288" w:lineRule="auto"/>
              <w:rPr>
                <w:rFonts w:ascii="Arial" w:hAnsi="Arial" w:cs="Arial"/>
                <w:b/>
                <w:sz w:val="14"/>
                <w:szCs w:val="14"/>
              </w:rPr>
            </w:pPr>
            <w:r>
              <w:rPr>
                <w:rFonts w:ascii="Arial" w:hAnsi="Arial" w:cs="Arial"/>
                <w:b/>
                <w:sz w:val="14"/>
                <w:szCs w:val="14"/>
              </w:rPr>
              <w:t>Jahnstraße 4</w:t>
            </w:r>
          </w:p>
          <w:p w14:paraId="5AAAFD0D" w14:textId="77777777" w:rsidR="00170835" w:rsidRDefault="00AA7C8D">
            <w:pPr>
              <w:spacing w:line="288" w:lineRule="auto"/>
              <w:rPr>
                <w:rFonts w:ascii="Arial" w:hAnsi="Arial" w:cs="Arial"/>
                <w:b/>
                <w:sz w:val="14"/>
                <w:szCs w:val="14"/>
              </w:rPr>
            </w:pPr>
            <w:r>
              <w:rPr>
                <w:rFonts w:ascii="Arial" w:hAnsi="Arial" w:cs="Arial"/>
                <w:b/>
                <w:sz w:val="14"/>
                <w:szCs w:val="14"/>
              </w:rPr>
              <w:t>77855 Achern</w:t>
            </w:r>
          </w:p>
          <w:p w14:paraId="6CBAC751" w14:textId="77777777" w:rsidR="00170835" w:rsidRDefault="00AA7C8D">
            <w:pPr>
              <w:spacing w:line="288" w:lineRule="auto"/>
              <w:rPr>
                <w:rFonts w:ascii="Arial" w:hAnsi="Arial" w:cs="Arial"/>
                <w:b/>
                <w:sz w:val="14"/>
                <w:szCs w:val="14"/>
              </w:rPr>
            </w:pPr>
            <w:r>
              <w:rPr>
                <w:rFonts w:ascii="Arial" w:hAnsi="Arial" w:cs="Arial"/>
                <w:b/>
                <w:sz w:val="14"/>
                <w:szCs w:val="14"/>
              </w:rPr>
              <w:t>Telefon</w:t>
            </w:r>
            <w:r>
              <w:rPr>
                <w:rFonts w:ascii="Arial" w:hAnsi="Arial" w:cs="Arial"/>
                <w:b/>
                <w:sz w:val="14"/>
                <w:szCs w:val="14"/>
              </w:rPr>
              <w:tab/>
              <w:t>07841 2024-0</w:t>
            </w:r>
          </w:p>
          <w:p w14:paraId="547D6855" w14:textId="77777777" w:rsidR="00170835" w:rsidRDefault="00AA7C8D">
            <w:pPr>
              <w:pStyle w:val="berschrift1"/>
              <w:spacing w:before="0" w:after="0" w:line="288" w:lineRule="auto"/>
              <w:rPr>
                <w:sz w:val="14"/>
                <w:szCs w:val="14"/>
              </w:rPr>
            </w:pPr>
            <w:r>
              <w:rPr>
                <w:sz w:val="14"/>
                <w:szCs w:val="14"/>
              </w:rPr>
              <w:t>Telefax</w:t>
            </w:r>
            <w:r>
              <w:rPr>
                <w:sz w:val="14"/>
                <w:szCs w:val="14"/>
              </w:rPr>
              <w:tab/>
              <w:t>07841 2024-4220</w:t>
            </w:r>
          </w:p>
          <w:p w14:paraId="6A187319" w14:textId="77777777" w:rsidR="00170835" w:rsidRDefault="00AA7C8D">
            <w:pPr>
              <w:spacing w:line="288" w:lineRule="auto"/>
              <w:rPr>
                <w:rFonts w:ascii="Arial" w:hAnsi="Arial" w:cs="Arial"/>
                <w:b/>
                <w:sz w:val="14"/>
                <w:szCs w:val="14"/>
              </w:rPr>
            </w:pPr>
            <w:r>
              <w:rPr>
                <w:rFonts w:ascii="Arial" w:hAnsi="Arial" w:cs="Arial"/>
                <w:b/>
                <w:sz w:val="14"/>
                <w:szCs w:val="14"/>
              </w:rPr>
              <w:t>E-Mail</w:t>
            </w:r>
            <w:r>
              <w:rPr>
                <w:rFonts w:ascii="Arial" w:hAnsi="Arial" w:cs="Arial"/>
                <w:b/>
                <w:sz w:val="14"/>
                <w:szCs w:val="14"/>
              </w:rPr>
              <w:tab/>
              <w:t>info@bs-achern.de</w:t>
            </w:r>
          </w:p>
          <w:p w14:paraId="47046757" w14:textId="77777777" w:rsidR="00170835" w:rsidRDefault="00AA7C8D">
            <w:pPr>
              <w:rPr>
                <w:rFonts w:ascii="Arial" w:hAnsi="Arial" w:cs="Arial"/>
                <w:b/>
                <w:sz w:val="14"/>
                <w:szCs w:val="14"/>
              </w:rPr>
            </w:pPr>
            <w:r>
              <w:rPr>
                <w:rFonts w:ascii="Arial" w:hAnsi="Arial" w:cs="Arial"/>
                <w:b/>
                <w:sz w:val="14"/>
                <w:szCs w:val="14"/>
              </w:rPr>
              <w:t>Internet</w:t>
            </w:r>
            <w:r>
              <w:rPr>
                <w:rFonts w:ascii="Arial" w:hAnsi="Arial" w:cs="Arial"/>
                <w:b/>
                <w:sz w:val="14"/>
                <w:szCs w:val="14"/>
              </w:rPr>
              <w:tab/>
              <w:t>www.bs-achern.de</w:t>
            </w:r>
          </w:p>
        </w:tc>
      </w:tr>
      <w:tr w:rsidR="00170835" w14:paraId="70CDF239" w14:textId="77777777">
        <w:trPr>
          <w:cantSplit/>
          <w:trHeight w:hRule="exact" w:val="454"/>
        </w:trPr>
        <w:tc>
          <w:tcPr>
            <w:tcW w:w="4566" w:type="dxa"/>
            <w:tcBorders>
              <w:top w:val="nil"/>
              <w:left w:val="nil"/>
              <w:bottom w:val="nil"/>
              <w:right w:val="nil"/>
            </w:tcBorders>
          </w:tcPr>
          <w:p w14:paraId="25640C59" w14:textId="77777777" w:rsidR="00170835" w:rsidRDefault="00170835">
            <w:pPr>
              <w:pStyle w:val="Kopfzeile"/>
              <w:tabs>
                <w:tab w:val="left" w:pos="397"/>
                <w:tab w:val="left" w:pos="4536"/>
              </w:tabs>
              <w:rPr>
                <w:rFonts w:ascii="Arial" w:hAnsi="Arial" w:cs="Arial"/>
                <w:sz w:val="22"/>
                <w:szCs w:val="22"/>
              </w:rPr>
            </w:pPr>
          </w:p>
        </w:tc>
        <w:tc>
          <w:tcPr>
            <w:tcW w:w="1298" w:type="dxa"/>
            <w:tcBorders>
              <w:top w:val="nil"/>
              <w:left w:val="nil"/>
              <w:bottom w:val="nil"/>
              <w:right w:val="nil"/>
            </w:tcBorders>
          </w:tcPr>
          <w:p w14:paraId="0A3A7F49" w14:textId="77777777" w:rsidR="00170835" w:rsidRDefault="00170835">
            <w:pPr>
              <w:rPr>
                <w:rFonts w:ascii="Arial" w:hAnsi="Arial" w:cs="Arial"/>
                <w:sz w:val="22"/>
                <w:szCs w:val="22"/>
              </w:rPr>
            </w:pPr>
          </w:p>
        </w:tc>
        <w:tc>
          <w:tcPr>
            <w:tcW w:w="4076" w:type="dxa"/>
            <w:vMerge/>
            <w:tcBorders>
              <w:top w:val="nil"/>
              <w:left w:val="nil"/>
              <w:bottom w:val="nil"/>
              <w:right w:val="nil"/>
            </w:tcBorders>
            <w:shd w:val="clear" w:color="auto" w:fill="FFFFFF"/>
          </w:tcPr>
          <w:p w14:paraId="0131DBE8" w14:textId="77777777" w:rsidR="00170835" w:rsidRDefault="00170835">
            <w:pPr>
              <w:rPr>
                <w:rFonts w:ascii="Arial" w:hAnsi="Arial" w:cs="Arial"/>
                <w:sz w:val="14"/>
                <w:szCs w:val="14"/>
              </w:rPr>
            </w:pPr>
          </w:p>
        </w:tc>
      </w:tr>
    </w:tbl>
    <w:p w14:paraId="27D27596" w14:textId="77777777" w:rsidR="00170835" w:rsidRDefault="00AA7C8D">
      <w:pPr>
        <w:ind w:left="-851"/>
        <w:rPr>
          <w:rFonts w:ascii="Symbol" w:hAnsi="Symbol"/>
          <w:sz w:val="16"/>
          <w:szCs w:val="16"/>
        </w:rPr>
      </w:pPr>
      <w:r>
        <w:rPr>
          <w:rFonts w:ascii="Symbol" w:hAnsi="Symbol"/>
          <w:sz w:val="16"/>
          <w:szCs w:val="16"/>
        </w:rPr>
        <w:t></w:t>
      </w:r>
    </w:p>
    <w:tbl>
      <w:tblPr>
        <w:tblW w:w="0" w:type="auto"/>
        <w:tblBorders>
          <w:top w:val="nil"/>
          <w:left w:val="nil"/>
          <w:bottom w:val="nil"/>
          <w:right w:val="nil"/>
          <w:insideH w:val="nil"/>
          <w:insideV w:val="nil"/>
        </w:tblBorders>
        <w:tblCellMar>
          <w:left w:w="71" w:type="dxa"/>
          <w:right w:w="71" w:type="dxa"/>
        </w:tblCellMar>
        <w:tblLook w:val="04A0" w:firstRow="1" w:lastRow="0" w:firstColumn="1" w:lastColumn="0" w:noHBand="0" w:noVBand="1"/>
      </w:tblPr>
      <w:tblGrid>
        <w:gridCol w:w="2792"/>
        <w:gridCol w:w="3002"/>
        <w:gridCol w:w="3987"/>
      </w:tblGrid>
      <w:tr w:rsidR="00170835" w14:paraId="715F5177" w14:textId="77777777">
        <w:tc>
          <w:tcPr>
            <w:tcW w:w="2834" w:type="dxa"/>
            <w:tcBorders>
              <w:top w:val="nil"/>
              <w:left w:val="nil"/>
              <w:bottom w:val="nil"/>
              <w:right w:val="nil"/>
            </w:tcBorders>
            <w:vAlign w:val="center"/>
          </w:tcPr>
          <w:p w14:paraId="4FF5CAB1" w14:textId="77777777" w:rsidR="00170835" w:rsidRDefault="00AA7C8D">
            <w:pPr>
              <w:rPr>
                <w:rFonts w:ascii="Arial" w:hAnsi="Arial"/>
                <w:b/>
                <w:sz w:val="14"/>
              </w:rPr>
            </w:pPr>
            <w:r>
              <w:rPr>
                <w:rFonts w:ascii="Arial" w:hAnsi="Arial"/>
                <w:b/>
                <w:sz w:val="14"/>
              </w:rPr>
              <w:t>Ihr Zeichen, Ihre Nachricht vom</w:t>
            </w:r>
          </w:p>
        </w:tc>
        <w:tc>
          <w:tcPr>
            <w:tcW w:w="3048" w:type="dxa"/>
            <w:tcBorders>
              <w:top w:val="nil"/>
              <w:left w:val="nil"/>
              <w:bottom w:val="nil"/>
              <w:right w:val="nil"/>
            </w:tcBorders>
            <w:vAlign w:val="center"/>
          </w:tcPr>
          <w:p w14:paraId="236DC1EB" w14:textId="77777777" w:rsidR="00170835" w:rsidRDefault="00AA7C8D">
            <w:pPr>
              <w:rPr>
                <w:rFonts w:ascii="Arial" w:hAnsi="Arial"/>
                <w:b/>
                <w:sz w:val="14"/>
              </w:rPr>
            </w:pPr>
            <w:r>
              <w:rPr>
                <w:rFonts w:ascii="Arial" w:hAnsi="Arial"/>
                <w:b/>
                <w:sz w:val="14"/>
              </w:rPr>
              <w:t>Unser Zeichen, unsere Nachricht vom</w:t>
            </w:r>
          </w:p>
        </w:tc>
        <w:tc>
          <w:tcPr>
            <w:tcW w:w="4044" w:type="dxa"/>
            <w:tcBorders>
              <w:top w:val="nil"/>
              <w:left w:val="nil"/>
              <w:bottom w:val="nil"/>
              <w:right w:val="nil"/>
            </w:tcBorders>
            <w:vAlign w:val="center"/>
          </w:tcPr>
          <w:p w14:paraId="44B51123" w14:textId="77777777" w:rsidR="00170835" w:rsidRDefault="00AA7C8D">
            <w:pPr>
              <w:jc w:val="right"/>
              <w:rPr>
                <w:rFonts w:asciiTheme="minorHAnsi" w:hAnsiTheme="minorHAnsi" w:cstheme="minorHAnsi"/>
                <w:szCs w:val="24"/>
                <w:shd w:val="clear" w:color="auto" w:fill="FFFF00"/>
              </w:rPr>
            </w:pPr>
            <w:r>
              <w:rPr>
                <w:rFonts w:asciiTheme="minorHAnsi" w:hAnsiTheme="minorHAnsi" w:cstheme="minorHAnsi"/>
                <w:szCs w:val="24"/>
              </w:rPr>
              <w:t>Achern, 21.10.2025</w:t>
            </w:r>
          </w:p>
        </w:tc>
      </w:tr>
      <w:tr w:rsidR="00170835" w14:paraId="073DE9B0" w14:textId="77777777">
        <w:trPr>
          <w:trHeight w:hRule="exact" w:val="280"/>
        </w:trPr>
        <w:tc>
          <w:tcPr>
            <w:tcW w:w="2834" w:type="dxa"/>
            <w:tcBorders>
              <w:top w:val="nil"/>
              <w:left w:val="nil"/>
              <w:bottom w:val="nil"/>
              <w:right w:val="nil"/>
            </w:tcBorders>
          </w:tcPr>
          <w:p w14:paraId="70C535B1" w14:textId="77777777" w:rsidR="00170835" w:rsidRDefault="00170835">
            <w:pPr>
              <w:rPr>
                <w:rFonts w:ascii="Arial" w:hAnsi="Arial" w:cs="Arial"/>
                <w:sz w:val="22"/>
                <w:szCs w:val="22"/>
              </w:rPr>
            </w:pPr>
          </w:p>
        </w:tc>
        <w:tc>
          <w:tcPr>
            <w:tcW w:w="3048" w:type="dxa"/>
            <w:tcBorders>
              <w:top w:val="nil"/>
              <w:left w:val="nil"/>
              <w:bottom w:val="nil"/>
              <w:right w:val="nil"/>
            </w:tcBorders>
          </w:tcPr>
          <w:p w14:paraId="58A9C40E" w14:textId="77777777" w:rsidR="00170835" w:rsidRDefault="00AA7C8D">
            <w:pPr>
              <w:rPr>
                <w:rFonts w:ascii="Arial" w:hAnsi="Arial" w:cs="Arial"/>
                <w:sz w:val="14"/>
                <w:szCs w:val="22"/>
              </w:rPr>
            </w:pPr>
            <w:r>
              <w:rPr>
                <w:rFonts w:ascii="Arial" w:hAnsi="Arial" w:cs="Arial"/>
                <w:sz w:val="14"/>
                <w:szCs w:val="22"/>
              </w:rPr>
              <w:t>Sr, Dr</w:t>
            </w:r>
          </w:p>
          <w:p w14:paraId="03D33790" w14:textId="77777777" w:rsidR="00170835" w:rsidRDefault="00170835">
            <w:pPr>
              <w:rPr>
                <w:rFonts w:ascii="Arial" w:hAnsi="Arial" w:cs="Arial"/>
                <w:sz w:val="22"/>
                <w:szCs w:val="22"/>
              </w:rPr>
            </w:pPr>
          </w:p>
        </w:tc>
        <w:tc>
          <w:tcPr>
            <w:tcW w:w="4044" w:type="dxa"/>
            <w:tcBorders>
              <w:top w:val="nil"/>
              <w:left w:val="nil"/>
              <w:bottom w:val="nil"/>
              <w:right w:val="nil"/>
            </w:tcBorders>
          </w:tcPr>
          <w:p w14:paraId="5907470F" w14:textId="77777777" w:rsidR="00170835" w:rsidRDefault="00170835">
            <w:pPr>
              <w:rPr>
                <w:rFonts w:ascii="Arial" w:hAnsi="Arial" w:cs="Arial"/>
                <w:sz w:val="22"/>
                <w:szCs w:val="22"/>
              </w:rPr>
            </w:pPr>
          </w:p>
        </w:tc>
      </w:tr>
    </w:tbl>
    <w:p w14:paraId="6D3AB33E" w14:textId="77777777" w:rsidR="00170835" w:rsidRDefault="00170835">
      <w:pPr>
        <w:tabs>
          <w:tab w:val="left" w:pos="1418"/>
          <w:tab w:val="left" w:pos="5670"/>
        </w:tabs>
        <w:ind w:right="141"/>
        <w:rPr>
          <w:rFonts w:ascii="Arial" w:hAnsi="Arial" w:cs="Arial"/>
          <w:sz w:val="22"/>
          <w:szCs w:val="22"/>
        </w:rPr>
      </w:pPr>
    </w:p>
    <w:p w14:paraId="7FFB3519" w14:textId="77777777" w:rsidR="00170835" w:rsidRDefault="00AA7C8D">
      <w:pPr>
        <w:tabs>
          <w:tab w:val="left" w:pos="1418"/>
          <w:tab w:val="left" w:pos="5670"/>
        </w:tabs>
        <w:spacing w:after="240" w:line="276" w:lineRule="auto"/>
        <w:ind w:right="141"/>
        <w:rPr>
          <w:rFonts w:ascii="Arial" w:hAnsi="Arial" w:cs="Arial"/>
          <w:sz w:val="22"/>
          <w:szCs w:val="22"/>
        </w:rPr>
      </w:pPr>
      <w:r>
        <w:rPr>
          <w:rFonts w:asciiTheme="minorHAnsi" w:eastAsia="Calibri" w:hAnsiTheme="minorHAnsi" w:cstheme="minorHAnsi"/>
          <w:b/>
          <w:sz w:val="28"/>
          <w:szCs w:val="28"/>
          <w:lang w:eastAsia="en-US"/>
        </w:rPr>
        <w:t>Mitmachen Ehrensache – Aktionstag am 22.01.2026</w:t>
      </w:r>
    </w:p>
    <w:p w14:paraId="63310FB8" w14:textId="77777777" w:rsidR="00170835" w:rsidRDefault="00AA7C8D">
      <w:pPr>
        <w:tabs>
          <w:tab w:val="left" w:pos="1418"/>
          <w:tab w:val="left" w:pos="5670"/>
        </w:tabs>
        <w:spacing w:after="240" w:line="276" w:lineRule="auto"/>
        <w:ind w:right="424"/>
        <w:rPr>
          <w:rFonts w:asciiTheme="minorHAnsi" w:hAnsiTheme="minorHAnsi" w:cstheme="minorHAnsi"/>
          <w:szCs w:val="24"/>
        </w:rPr>
      </w:pPr>
      <w:r>
        <w:rPr>
          <w:rFonts w:asciiTheme="minorHAnsi" w:eastAsia="Calibri" w:hAnsiTheme="minorHAnsi" w:cstheme="minorHAnsi"/>
          <w:szCs w:val="24"/>
          <w:lang w:eastAsia="en-US"/>
        </w:rPr>
        <w:t>Liebe Eltern, liebe Erziehungsberechtigte,</w:t>
      </w:r>
    </w:p>
    <w:p w14:paraId="6C34E79F" w14:textId="77777777" w:rsidR="00170835" w:rsidRDefault="00AA7C8D">
      <w:pPr>
        <w:tabs>
          <w:tab w:val="left" w:pos="1418"/>
          <w:tab w:val="left" w:pos="5670"/>
        </w:tabs>
        <w:spacing w:after="120"/>
        <w:ind w:right="425"/>
        <w:jc w:val="both"/>
        <w:rPr>
          <w:rFonts w:asciiTheme="minorHAnsi" w:hAnsiTheme="minorHAnsi" w:cstheme="minorHAnsi"/>
          <w:szCs w:val="24"/>
        </w:rPr>
      </w:pPr>
      <w:r>
        <w:rPr>
          <w:rFonts w:asciiTheme="minorHAnsi" w:hAnsiTheme="minorHAnsi" w:cstheme="minorHAnsi"/>
          <w:szCs w:val="24"/>
        </w:rPr>
        <w:t xml:space="preserve">in diesem Jahr beteiligt sich unsere Schule wieder an der Aktion „Mitmachen Ehrensache“. Dies ist eine Baden-Württemberg-weite </w:t>
      </w:r>
      <w:proofErr w:type="spellStart"/>
      <w:r>
        <w:rPr>
          <w:rFonts w:asciiTheme="minorHAnsi" w:hAnsiTheme="minorHAnsi" w:cstheme="minorHAnsi"/>
          <w:szCs w:val="24"/>
        </w:rPr>
        <w:t>Jugendbildungs</w:t>
      </w:r>
      <w:proofErr w:type="spellEnd"/>
      <w:r>
        <w:rPr>
          <w:rFonts w:asciiTheme="minorHAnsi" w:hAnsiTheme="minorHAnsi" w:cstheme="minorHAnsi"/>
          <w:szCs w:val="24"/>
        </w:rPr>
        <w:t xml:space="preserve">- und </w:t>
      </w:r>
      <w:proofErr w:type="spellStart"/>
      <w:r>
        <w:rPr>
          <w:rFonts w:asciiTheme="minorHAnsi" w:hAnsiTheme="minorHAnsi" w:cstheme="minorHAnsi"/>
          <w:szCs w:val="24"/>
        </w:rPr>
        <w:t>beteiligungsaktion</w:t>
      </w:r>
      <w:proofErr w:type="spellEnd"/>
      <w:r>
        <w:rPr>
          <w:rFonts w:asciiTheme="minorHAnsi" w:hAnsiTheme="minorHAnsi" w:cstheme="minorHAnsi"/>
          <w:szCs w:val="24"/>
        </w:rPr>
        <w:t xml:space="preserve">, bei der sich Schülerinnen und Schüler selbstständig einen Arbeitgeber ihrer Wahl suchen und dort für einen Tag jobben. Sie verzichten auf ihren Lohn und spenden das Geld für einen guten Zweck, bei uns für die Artenschutzstiftung des Karlsruher Zoos, die mit unseren Geldern eine </w:t>
      </w:r>
      <w:proofErr w:type="spellStart"/>
      <w:r>
        <w:rPr>
          <w:rFonts w:asciiTheme="minorHAnsi" w:hAnsiTheme="minorHAnsi" w:cstheme="minorHAnsi"/>
          <w:szCs w:val="24"/>
        </w:rPr>
        <w:t>Plumplori-Auffang</w:t>
      </w:r>
      <w:proofErr w:type="spellEnd"/>
      <w:r>
        <w:rPr>
          <w:rFonts w:asciiTheme="minorHAnsi" w:hAnsiTheme="minorHAnsi" w:cstheme="minorHAnsi"/>
          <w:szCs w:val="24"/>
        </w:rPr>
        <w:t xml:space="preserve">- und </w:t>
      </w:r>
      <w:proofErr w:type="spellStart"/>
      <w:r>
        <w:rPr>
          <w:rFonts w:asciiTheme="minorHAnsi" w:hAnsiTheme="minorHAnsi" w:cstheme="minorHAnsi"/>
          <w:szCs w:val="24"/>
        </w:rPr>
        <w:t>Auswilderungsstation</w:t>
      </w:r>
      <w:proofErr w:type="spellEnd"/>
      <w:r>
        <w:rPr>
          <w:rFonts w:asciiTheme="minorHAnsi" w:hAnsiTheme="minorHAnsi" w:cstheme="minorHAnsi"/>
          <w:szCs w:val="24"/>
        </w:rPr>
        <w:t xml:space="preserve"> in Bangladesch und die Erhaltung der Lebensräume des Roten Pandas unterstützen. </w:t>
      </w:r>
      <w:hyperlink r:id="rId6" w:history="1">
        <w:r>
          <w:rPr>
            <w:rFonts w:asciiTheme="minorHAnsi" w:hAnsiTheme="minorHAnsi" w:cstheme="minorHAnsi"/>
            <w:szCs w:val="24"/>
          </w:rPr>
          <w:t>https://zoo-karlsruhe.de/artenschutz/</w:t>
        </w:r>
      </w:hyperlink>
      <w:r>
        <w:rPr>
          <w:rFonts w:asciiTheme="minorHAnsi" w:hAnsiTheme="minorHAnsi" w:cstheme="minorHAnsi"/>
          <w:color w:val="FFFFFF" w:themeColor="background1"/>
          <w:szCs w:val="24"/>
        </w:rPr>
        <w:t>kkkkkkkkkkkkkkkkkkkkkkkkkkkkkkkk</w:t>
      </w:r>
      <w:r>
        <w:rPr>
          <w:rFonts w:asciiTheme="minorHAnsi" w:hAnsiTheme="minorHAnsi" w:cstheme="minorHAnsi"/>
          <w:szCs w:val="24"/>
        </w:rPr>
        <w:t xml:space="preserve"> „Mitmachen Ehrensache“ findet seit über 20 Jahren statt. Jährlich beteiligen sich bis zu 10.000 Schülerinnen und Schüler in Baden-Württemberg an der Aktion. Träger sind die Jugendstiftung Baden-Württemberg und die Stuttgarter Jugendhaus Gesellschaft. Unterstützt wird diese Bildungsaktion zur Förderung des sozialen Engagements und der Berufsorientierung durch das Sozialministerium Baden-Württemberg. Weitere Informationen und hilfreiche Unterlagen  finden Sie auf unserer Schulhomepage unter </w:t>
      </w:r>
      <w:hyperlink r:id="rId7" w:history="1">
        <w:r>
          <w:rPr>
            <w:rStyle w:val="Hyperlink"/>
            <w:rFonts w:asciiTheme="minorHAnsi" w:hAnsiTheme="minorHAnsi" w:cstheme="minorHAnsi"/>
            <w:color w:val="auto"/>
            <w:u w:val="none"/>
          </w:rPr>
          <w:t>https://bs-achern.de/mitmachen-ehrensache</w:t>
        </w:r>
      </w:hyperlink>
      <w:r>
        <w:rPr>
          <w:rFonts w:asciiTheme="minorHAnsi" w:hAnsiTheme="minorHAnsi" w:cstheme="minorHAnsi"/>
        </w:rPr>
        <w:t>.</w:t>
      </w:r>
    </w:p>
    <w:p w14:paraId="44A6C08A" w14:textId="77777777" w:rsidR="00170835" w:rsidRDefault="00AA7C8D">
      <w:pPr>
        <w:tabs>
          <w:tab w:val="left" w:pos="1418"/>
          <w:tab w:val="left" w:pos="5670"/>
        </w:tabs>
        <w:ind w:right="424"/>
        <w:jc w:val="both"/>
        <w:rPr>
          <w:rFonts w:asciiTheme="minorHAnsi" w:hAnsiTheme="minorHAnsi" w:cstheme="minorHAnsi"/>
          <w:color w:val="000000"/>
          <w:szCs w:val="24"/>
        </w:rPr>
      </w:pPr>
      <w:r>
        <w:rPr>
          <w:rFonts w:asciiTheme="minorHAnsi" w:hAnsiTheme="minorHAnsi" w:cstheme="minorHAnsi"/>
          <w:bCs/>
          <w:color w:val="000000"/>
          <w:szCs w:val="24"/>
        </w:rPr>
        <w:t xml:space="preserve">An der Aktion können alle Schülerinnen und Schüler gerne auch ganztägig teilnehmen, </w:t>
      </w:r>
      <w:r>
        <w:rPr>
          <w:rFonts w:asciiTheme="minorHAnsi" w:hAnsiTheme="minorHAnsi" w:cstheme="minorHAnsi"/>
          <w:color w:val="000000"/>
          <w:szCs w:val="24"/>
        </w:rPr>
        <w:t>weil die Bindung an das Jugendarbeitsschutzgesetz aufgrund des ehrenamtlichen Engagements entfällt.</w:t>
      </w:r>
    </w:p>
    <w:p w14:paraId="4C3538B0" w14:textId="77777777" w:rsidR="00170835" w:rsidRDefault="00AA7C8D">
      <w:pPr>
        <w:tabs>
          <w:tab w:val="left" w:pos="1418"/>
          <w:tab w:val="left" w:pos="5670"/>
        </w:tabs>
        <w:spacing w:before="120" w:after="120"/>
        <w:ind w:right="425"/>
        <w:jc w:val="both"/>
        <w:rPr>
          <w:rFonts w:asciiTheme="minorHAnsi" w:hAnsiTheme="minorHAnsi" w:cstheme="minorHAnsi"/>
          <w:color w:val="000000"/>
          <w:szCs w:val="24"/>
        </w:rPr>
      </w:pPr>
      <w:r>
        <w:rPr>
          <w:rFonts w:asciiTheme="minorHAnsi" w:hAnsiTheme="minorHAnsi" w:cstheme="minorHAnsi"/>
          <w:b/>
          <w:bCs/>
          <w:color w:val="000000"/>
          <w:szCs w:val="24"/>
        </w:rPr>
        <w:t>Der Aktionstag an unserer Schule findet in diesem Jahr am 22.01.2026 statt.</w:t>
      </w:r>
    </w:p>
    <w:p w14:paraId="30CC8783" w14:textId="77777777" w:rsidR="00170835" w:rsidRDefault="00AA7C8D">
      <w:pPr>
        <w:tabs>
          <w:tab w:val="left" w:pos="1418"/>
          <w:tab w:val="left" w:pos="5670"/>
        </w:tabs>
        <w:ind w:right="424"/>
        <w:jc w:val="both"/>
        <w:rPr>
          <w:rFonts w:asciiTheme="minorHAnsi" w:hAnsiTheme="minorHAnsi" w:cstheme="minorHAnsi"/>
          <w:color w:val="000000"/>
          <w:sz w:val="28"/>
          <w:szCs w:val="28"/>
        </w:rPr>
      </w:pPr>
      <w:r>
        <w:rPr>
          <w:rFonts w:asciiTheme="minorHAnsi" w:hAnsiTheme="minorHAnsi" w:cstheme="minorHAnsi"/>
          <w:color w:val="000000"/>
          <w:szCs w:val="24"/>
        </w:rPr>
        <w:t>Ihr Kind wird für diesen Tag automatisch vom Unterricht befreit. Bei „Mitmachen Ehrensache“ sind die Schülerinnen und Schüler unfall- und haftpflichtversichert. Sie erhalten für ihre Teilnahme ein Zertifikat. „Mitmachen Ehrensache“ hilft den Jugendlichen in ihrer beruflichen Orientierung und stärkt ihre Sozialkompetenz. Deshalb würden wir uns freuen, wenn Sie Ihre Tochter / Ihren Sohn ermuntern, an der Aktion teilzunehmen und Sie bei den organisatorischen Fragen unterstützen.</w:t>
      </w:r>
    </w:p>
    <w:p w14:paraId="317782AF" w14:textId="77777777" w:rsidR="00170835" w:rsidRDefault="00170835">
      <w:pPr>
        <w:tabs>
          <w:tab w:val="left" w:pos="1418"/>
          <w:tab w:val="left" w:pos="5670"/>
        </w:tabs>
        <w:ind w:right="424"/>
        <w:rPr>
          <w:rFonts w:ascii="Arial" w:hAnsi="Arial" w:cs="Arial"/>
        </w:rPr>
      </w:pPr>
    </w:p>
    <w:p w14:paraId="50DD4219" w14:textId="77777777" w:rsidR="00170835" w:rsidRDefault="00AA7C8D">
      <w:pPr>
        <w:tabs>
          <w:tab w:val="left" w:pos="1418"/>
          <w:tab w:val="left" w:pos="5670"/>
        </w:tabs>
        <w:spacing w:before="120"/>
        <w:ind w:right="425"/>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0" locked="0" layoutInCell="1" allowOverlap="1" wp14:anchorId="12D3E123" wp14:editId="6570CA2A">
            <wp:simplePos x="0" y="0"/>
            <wp:positionH relativeFrom="column">
              <wp:posOffset>4494530</wp:posOffset>
            </wp:positionH>
            <wp:positionV relativeFrom="paragraph">
              <wp:posOffset>71755</wp:posOffset>
            </wp:positionV>
            <wp:extent cx="1407160" cy="863600"/>
            <wp:effectExtent l="0" t="0" r="2540" b="0"/>
            <wp:wrapNone/>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8" cstate="print">
                      <a:extLst>
                        <a:ext uri="{28A0092B-C50C-407E-A947-70E740481C1C}">
                          <a14:useLocalDpi xmlns:a14="http://schemas.microsoft.com/office/drawing/2010/main" val="0"/>
                        </a:ext>
                      </a:extLst>
                    </a:blip>
                    <a:srcRect t="7945"/>
                    <a:stretch/>
                  </pic:blipFill>
                  <pic:spPr>
                    <a:xfrm>
                      <a:off x="0" y="0"/>
                      <a:ext cx="1407160" cy="863600"/>
                    </a:xfrm>
                    <a:prstGeom prst="rect">
                      <a:avLst/>
                    </a:prstGeom>
                  </pic:spPr>
                </pic:pic>
              </a:graphicData>
            </a:graphic>
          </wp:anchor>
        </w:drawing>
      </w:r>
      <w:r>
        <w:rPr>
          <w:rFonts w:asciiTheme="minorHAnsi" w:hAnsiTheme="minorHAnsi" w:cstheme="minorHAnsi"/>
          <w:noProof/>
        </w:rPr>
        <w:drawing>
          <wp:anchor distT="0" distB="0" distL="114300" distR="114300" simplePos="0" relativeHeight="251659264" behindDoc="0" locked="0" layoutInCell="1" allowOverlap="1" wp14:anchorId="33088DEB" wp14:editId="6A392FFC">
            <wp:simplePos x="0" y="0"/>
            <wp:positionH relativeFrom="column">
              <wp:posOffset>2838450</wp:posOffset>
            </wp:positionH>
            <wp:positionV relativeFrom="paragraph">
              <wp:posOffset>71755</wp:posOffset>
            </wp:positionV>
            <wp:extent cx="1418400" cy="864000"/>
            <wp:effectExtent l="0" t="0" r="0" b="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9" cstate="print">
                      <a:extLst>
                        <a:ext uri="{28A0092B-C50C-407E-A947-70E740481C1C}">
                          <a14:useLocalDpi xmlns:a14="http://schemas.microsoft.com/office/drawing/2010/main" val="0"/>
                        </a:ext>
                      </a:extLst>
                    </a:blip>
                    <a:srcRect t="8806"/>
                    <a:stretch/>
                  </pic:blipFill>
                  <pic:spPr bwMode="auto">
                    <a:xfrm>
                      <a:off x="0" y="0"/>
                      <a:ext cx="1418400"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Mit freundlichen Grüßen</w:t>
      </w:r>
    </w:p>
    <w:p w14:paraId="533DA0B5" w14:textId="77777777" w:rsidR="00170835" w:rsidRDefault="00AA7C8D">
      <w:pPr>
        <w:tabs>
          <w:tab w:val="left" w:pos="1418"/>
          <w:tab w:val="left" w:pos="5670"/>
        </w:tabs>
        <w:ind w:right="424"/>
        <w:rPr>
          <w:rFonts w:asciiTheme="minorHAnsi" w:hAnsiTheme="minorHAnsi" w:cstheme="minorHAnsi"/>
        </w:rPr>
      </w:pPr>
      <w:r>
        <w:rPr>
          <w:noProof/>
        </w:rPr>
        <w:drawing>
          <wp:inline distT="0" distB="0" distL="0" distR="0" wp14:anchorId="2EF2B88E" wp14:editId="309EE98B">
            <wp:extent cx="1533525" cy="567557"/>
            <wp:effectExtent l="0" t="0" r="0" b="4445"/>
            <wp:docPr id="2" name="Bild 1" descr="Schne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nei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3618" cy="574994"/>
                    </a:xfrm>
                    <a:prstGeom prst="rect">
                      <a:avLst/>
                    </a:prstGeom>
                    <a:noFill/>
                    <a:ln>
                      <a:noFill/>
                    </a:ln>
                  </pic:spPr>
                </pic:pic>
              </a:graphicData>
            </a:graphic>
          </wp:inline>
        </w:drawing>
      </w:r>
    </w:p>
    <w:p w14:paraId="7E4B219B" w14:textId="77777777" w:rsidR="00170835" w:rsidRDefault="00AA7C8D">
      <w:pPr>
        <w:tabs>
          <w:tab w:val="left" w:pos="1418"/>
          <w:tab w:val="left" w:pos="5670"/>
        </w:tabs>
        <w:ind w:right="424"/>
        <w:rPr>
          <w:rFonts w:asciiTheme="minorHAnsi" w:hAnsiTheme="minorHAnsi" w:cstheme="minorHAnsi"/>
        </w:rPr>
      </w:pPr>
      <w:r>
        <w:rPr>
          <w:rFonts w:asciiTheme="minorHAnsi" w:hAnsiTheme="minorHAnsi" w:cstheme="minorHAnsi"/>
        </w:rPr>
        <w:t>Ralf Schneider</w:t>
      </w:r>
      <w:r>
        <w:rPr>
          <w:rFonts w:asciiTheme="minorHAnsi" w:hAnsiTheme="minorHAnsi" w:cstheme="minorHAnsi"/>
        </w:rPr>
        <w:tab/>
        <w:t xml:space="preserve"> - Schulleiter</w:t>
      </w:r>
      <w:r>
        <w:rPr>
          <w:rFonts w:asciiTheme="minorHAnsi" w:hAnsiTheme="minorHAnsi" w:cstheme="minorHAnsi"/>
        </w:rPr>
        <w:tab/>
      </w:r>
      <w:r>
        <w:rPr>
          <w:rFonts w:asciiTheme="minorHAnsi" w:hAnsiTheme="minorHAnsi" w:cstheme="minorHAnsi"/>
        </w:rPr>
        <w:tab/>
      </w:r>
      <w:r>
        <w:rPr>
          <w:rFonts w:ascii="Arial" w:hAnsi="Arial" w:cs="Arial"/>
        </w:rPr>
        <w:tab/>
      </w:r>
    </w:p>
    <w:sectPr w:rsidR="00170835">
      <w:pgSz w:w="11906" w:h="16838"/>
      <w:pgMar w:top="363" w:right="991" w:bottom="284"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Arial Unicode MS"/>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063E040-E692-4715-B7EC-62E94388E3F9}"/>
    <w:embedBold r:id="rId2" w:fontKey="{608FAD79-F4C6-4687-9550-99C6F934B8E7}"/>
    <w:embedBoldItalic r:id="rId3" w:fontKey="{24DCF43F-412D-4EEC-B77E-191EAAD960F2}"/>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embedRegular r:id="rId4" w:fontKey="{441AF540-02DC-AB41-971C-C2BD53219ED3}"/>
  </w:font>
  <w:font w:name="Droid Sans Fallback">
    <w:panose1 w:val="020B0604020202020204"/>
    <w:charset w:val="00"/>
    <w:family w:val="roman"/>
    <w:pitch w:val="default"/>
  </w:font>
  <w:font w:name="Lohit Marathi">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embedRegular r:id="rId5" w:fontKey="{39A18DF1-5AD3-45E7-84F9-0A7A3AD5041A}"/>
  </w:font>
  <w:font w:name="Calibri">
    <w:panose1 w:val="020F0502020204030204"/>
    <w:charset w:val="00"/>
    <w:family w:val="swiss"/>
    <w:pitch w:val="variable"/>
    <w:sig w:usb0="E0002AFF" w:usb1="C000ACFF" w:usb2="00000009" w:usb3="00000000" w:csb0="000001FF" w:csb1="00000000"/>
    <w:embedRegular r:id="rId6" w:fontKey="{63D2926F-0311-4BAD-910D-2C2B90EB2C1B}"/>
    <w:embedBold r:id="rId7" w:fontKey="{40A48061-DC75-4B2D-849F-1C421BEDB6D7}"/>
  </w:font>
  <w:font w:name="Calibri Light">
    <w:panose1 w:val="020F0302020204030204"/>
    <w:charset w:val="00"/>
    <w:family w:val="swiss"/>
    <w:pitch w:val="variable"/>
    <w:sig w:usb0="A00002EF" w:usb1="4000207B" w:usb2="00000000" w:usb3="00000000" w:csb0="0000019F" w:csb1="00000000"/>
    <w:embedRegular r:id="rId8" w:fontKey="{290EFA38-B714-4EAF-A741-D7E92E70D0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7E4C2D"/>
    <w:multiLevelType w:val="multilevel"/>
    <w:tmpl w:val="43487B90"/>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6B8A4FCF"/>
    <w:multiLevelType w:val="multilevel"/>
    <w:tmpl w:val="DF6A6EF2"/>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70720731"/>
    <w:multiLevelType w:val="multilevel"/>
    <w:tmpl w:val="2FEE1D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734B5260"/>
    <w:multiLevelType w:val="multilevel"/>
    <w:tmpl w:val="F03813C6"/>
    <w:lvl w:ilvl="0">
      <w:start w:val="1"/>
      <w:numFmt w:val="bullet"/>
      <w:lvlText w:val=""/>
      <w:lvlJc w:val="left"/>
      <w:pPr>
        <w:ind w:left="72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7CEF2AEC"/>
    <w:multiLevelType w:val="multilevel"/>
    <w:tmpl w:val="BB08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0816248">
    <w:abstractNumId w:val="1"/>
  </w:num>
  <w:num w:numId="2" w16cid:durableId="35938526">
    <w:abstractNumId w:val="0"/>
  </w:num>
  <w:num w:numId="3" w16cid:durableId="1026954319">
    <w:abstractNumId w:val="3"/>
  </w:num>
  <w:num w:numId="4" w16cid:durableId="456872746">
    <w:abstractNumId w:val="2"/>
  </w:num>
  <w:num w:numId="5" w16cid:durableId="184331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embedTrueTypeFonts/>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835"/>
    <w:rsid w:val="00170835"/>
    <w:rsid w:val="002271E8"/>
    <w:rsid w:val="00AA7C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67175"/>
  <w15:docId w15:val="{4024BB4B-A094-4AB0-AE78-D957B6D7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sz w:val="24"/>
    </w:rPr>
  </w:style>
  <w:style w:type="paragraph" w:styleId="berschrift1">
    <w:name w:val="heading 1"/>
    <w:basedOn w:val="Standard"/>
    <w:next w:val="Standard"/>
    <w:qFormat/>
    <w:pPr>
      <w:keepNext/>
      <w:spacing w:before="240" w:after="60"/>
      <w:outlineLvl w:val="0"/>
    </w:pPr>
    <w:rPr>
      <w:rFonts w:ascii="Arial" w:hAnsi="Arial" w:cs="Arial"/>
      <w:b/>
      <w:bCs/>
      <w:sz w:val="32"/>
      <w:szCs w:val="32"/>
    </w:rPr>
  </w:style>
  <w:style w:type="paragraph" w:styleId="berschrift2">
    <w:name w:val="heading 2"/>
    <w:basedOn w:val="Standard"/>
    <w:next w:val="Standard"/>
    <w:qFormat/>
    <w:pPr>
      <w:keepNext/>
      <w:tabs>
        <w:tab w:val="left" w:pos="397"/>
        <w:tab w:val="left" w:pos="4536"/>
      </w:tabs>
      <w:outlineLvl w:val="1"/>
    </w:pPr>
    <w:rPr>
      <w:rFonts w:ascii="Arial" w:hAnsi="Arial"/>
      <w:bCs/>
      <w:sz w:val="18"/>
      <w:u w:val="single"/>
      <w:vertAlign w:val="superscrip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chrift">
    <w:name w:val="Schrift"/>
    <w:basedOn w:val="Absatz-Standardschriftart"/>
    <w:rPr>
      <w:rFonts w:ascii="Tahoma" w:hAnsi="Tahoma"/>
      <w:b/>
      <w:i/>
      <w:color w:val="00000A"/>
    </w:rPr>
  </w:style>
  <w:style w:type="character" w:customStyle="1" w:styleId="SprechblasentextZchn">
    <w:name w:val="Sprechblasentext Zchn"/>
    <w:basedOn w:val="Absatz-Standardschriftart"/>
    <w:link w:val="Sprechblasentext"/>
    <w:rPr>
      <w:rFonts w:ascii="Tahoma" w:hAnsi="Tahoma" w:cs="Tahoma"/>
      <w:sz w:val="16"/>
      <w:szCs w:val="16"/>
    </w:rPr>
  </w:style>
  <w:style w:type="character" w:customStyle="1" w:styleId="Internetlink">
    <w:name w:val="Internetlink"/>
    <w:basedOn w:val="Absatz-Standardschriftart"/>
    <w:rPr>
      <w:color w:val="0563C1"/>
      <w:u w:val="single"/>
    </w:rPr>
  </w:style>
  <w:style w:type="character" w:customStyle="1" w:styleId="ListLabel1">
    <w:name w:val="ListLabel 1"/>
    <w:rPr>
      <w:rFonts w:cs="Courier New"/>
    </w:rPr>
  </w:style>
  <w:style w:type="character" w:customStyle="1" w:styleId="ListLabel2">
    <w:name w:val="ListLabel 2"/>
    <w:rPr>
      <w:rFonts w:eastAsia="Times New Roman" w:cs="Arial"/>
    </w:rPr>
  </w:style>
  <w:style w:type="paragraph" w:customStyle="1" w:styleId="berschrift">
    <w:name w:val="Überschrift"/>
    <w:basedOn w:val="Standard"/>
    <w:next w:val="Textkrper"/>
    <w:pPr>
      <w:keepNext/>
      <w:spacing w:before="240" w:after="120"/>
    </w:pPr>
    <w:rPr>
      <w:rFonts w:ascii="Liberation Sans" w:eastAsia="Droid Sans Fallback" w:hAnsi="Liberation Sans" w:cs="Lohit Marathi"/>
      <w:sz w:val="28"/>
      <w:szCs w:val="28"/>
    </w:rPr>
  </w:style>
  <w:style w:type="paragraph" w:styleId="Textkrper">
    <w:name w:val="Body Text"/>
    <w:basedOn w:val="Standard"/>
    <w:pPr>
      <w:spacing w:after="140" w:line="288" w:lineRule="auto"/>
    </w:pPr>
  </w:style>
  <w:style w:type="paragraph" w:styleId="Liste">
    <w:name w:val="List"/>
    <w:basedOn w:val="Textkrper"/>
    <w:rPr>
      <w:rFonts w:cs="Lohit Marathi"/>
    </w:rPr>
  </w:style>
  <w:style w:type="paragraph" w:styleId="Beschriftung">
    <w:name w:val="caption"/>
    <w:basedOn w:val="Standard"/>
    <w:pPr>
      <w:suppressLineNumbers/>
      <w:spacing w:before="120" w:after="120"/>
    </w:pPr>
    <w:rPr>
      <w:rFonts w:cs="Lohit Marathi"/>
      <w:i/>
      <w:iCs/>
      <w:szCs w:val="24"/>
    </w:rPr>
  </w:style>
  <w:style w:type="paragraph" w:customStyle="1" w:styleId="Verzeichnis">
    <w:name w:val="Verzeichnis"/>
    <w:basedOn w:val="Standard"/>
    <w:pPr>
      <w:suppressLineNumbers/>
    </w:pPr>
    <w:rPr>
      <w:rFonts w:cs="Lohit Marathi"/>
    </w:rPr>
  </w:style>
  <w:style w:type="paragraph" w:customStyle="1" w:styleId="Kurs-berschrift">
    <w:name w:val="Kurs-Überschrift"/>
    <w:basedOn w:val="Standard"/>
    <w:pPr>
      <w:pBdr>
        <w:top w:val="nil"/>
        <w:left w:val="nil"/>
        <w:bottom w:val="single" w:sz="24" w:space="1" w:color="00000A"/>
        <w:right w:val="nil"/>
      </w:pBdr>
    </w:pPr>
    <w:rPr>
      <w:rFonts w:ascii="Tahoma" w:hAnsi="Tahoma"/>
      <w:b/>
      <w:sz w:val="40"/>
    </w:rPr>
  </w:style>
  <w:style w:type="paragraph" w:styleId="Kopfzeile">
    <w:name w:val="header"/>
    <w:basedOn w:val="Standard"/>
    <w:pPr>
      <w:tabs>
        <w:tab w:val="center" w:pos="4536"/>
        <w:tab w:val="right" w:pos="9072"/>
      </w:tabs>
    </w:pPr>
  </w:style>
  <w:style w:type="paragraph" w:styleId="Sprechblasentext">
    <w:name w:val="Balloon Text"/>
    <w:basedOn w:val="Standard"/>
    <w:link w:val="SprechblasentextZchn"/>
    <w:rPr>
      <w:rFonts w:ascii="Tahoma" w:hAnsi="Tahoma" w:cs="Tahoma"/>
      <w:sz w:val="16"/>
      <w:szCs w:val="16"/>
    </w:rPr>
  </w:style>
  <w:style w:type="paragraph" w:customStyle="1" w:styleId="Schatten">
    <w:name w:val="Schatten"/>
    <w:basedOn w:val="Standard"/>
    <w:next w:val="Standard"/>
    <w:pPr>
      <w:shd w:val="clear" w:color="auto" w:fill="666666"/>
      <w:spacing w:before="120" w:after="120"/>
    </w:pPr>
    <w:rPr>
      <w:rFonts w:ascii="Arial Black" w:hAnsi="Arial Black"/>
      <w:color w:val="FFFFFF"/>
    </w:rPr>
  </w:style>
  <w:style w:type="paragraph" w:customStyle="1" w:styleId="Ue-Schrift1">
    <w:name w:val="Ue-Schrift1"/>
    <w:basedOn w:val="berschrift1"/>
    <w:next w:val="Standard"/>
    <w:pPr>
      <w:spacing w:after="240"/>
      <w:ind w:left="567" w:hanging="567"/>
    </w:pPr>
  </w:style>
  <w:style w:type="paragraph" w:customStyle="1" w:styleId="Ue-Schrift1a">
    <w:name w:val="Ue-Schrift1a"/>
    <w:basedOn w:val="Ue-Schrift1"/>
    <w:next w:val="Standard"/>
    <w:pPr>
      <w:spacing w:before="0" w:after="0"/>
    </w:pPr>
  </w:style>
  <w:style w:type="paragraph" w:customStyle="1" w:styleId="Ue-Schrift2">
    <w:name w:val="Ue-Schrift2"/>
    <w:basedOn w:val="Ue-Schrift1"/>
    <w:next w:val="Standard"/>
    <w:autoRedefine/>
    <w:pPr>
      <w:tabs>
        <w:tab w:val="right" w:pos="9088"/>
      </w:tabs>
      <w:ind w:left="851" w:hanging="851"/>
    </w:pPr>
    <w:rPr>
      <w:sz w:val="28"/>
      <w:szCs w:val="28"/>
    </w:rPr>
  </w:style>
  <w:style w:type="paragraph" w:customStyle="1" w:styleId="Ue-Schrift2a">
    <w:name w:val="Ue-Schrift2a"/>
    <w:basedOn w:val="Ue-Schrift2"/>
    <w:next w:val="Standard"/>
    <w:rPr>
      <w:sz w:val="26"/>
      <w:szCs w:val="26"/>
    </w:rPr>
  </w:style>
  <w:style w:type="paragraph" w:customStyle="1" w:styleId="Default">
    <w:name w:val="Default"/>
    <w:pPr>
      <w:suppressAutoHyphens/>
    </w:pPr>
    <w:rPr>
      <w:rFonts w:ascii="Arial" w:hAnsi="Arial" w:cs="Arial"/>
      <w:color w:val="000000"/>
      <w:sz w:val="24"/>
      <w:szCs w:val="24"/>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2361">
      <w:bodyDiv w:val="1"/>
      <w:marLeft w:val="0"/>
      <w:marRight w:val="0"/>
      <w:marTop w:val="0"/>
      <w:marBottom w:val="0"/>
      <w:divBdr>
        <w:top w:val="none" w:sz="0" w:space="0" w:color="auto"/>
        <w:left w:val="none" w:sz="0" w:space="0" w:color="auto"/>
        <w:bottom w:val="none" w:sz="0" w:space="0" w:color="auto"/>
        <w:right w:val="none" w:sz="0" w:space="0" w:color="auto"/>
      </w:divBdr>
    </w:div>
    <w:div w:id="823473042">
      <w:bodyDiv w:val="1"/>
      <w:marLeft w:val="0"/>
      <w:marRight w:val="0"/>
      <w:marTop w:val="0"/>
      <w:marBottom w:val="0"/>
      <w:divBdr>
        <w:top w:val="none" w:sz="0" w:space="0" w:color="auto"/>
        <w:left w:val="none" w:sz="0" w:space="0" w:color="auto"/>
        <w:bottom w:val="none" w:sz="0" w:space="0" w:color="auto"/>
        <w:right w:val="none" w:sz="0" w:space="0" w:color="auto"/>
      </w:divBdr>
    </w:div>
    <w:div w:id="1258367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bs-achern.de/mitmachen-ehrensach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oo-karlsruhe.de/artenschutz/"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2458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lpstr>
    </vt:vector>
  </TitlesOfParts>
  <Company>Landratsamt Ortenaukreis</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Schneider, Ralf</dc:creator>
  <cp:lastModifiedBy>Marco Wonschik</cp:lastModifiedBy>
  <cp:revision>2</cp:revision>
  <cp:lastPrinted>2024-10-25T07:28:00Z</cp:lastPrinted>
  <dcterms:created xsi:type="dcterms:W3CDTF">2025-10-22T08:55:00Z</dcterms:created>
  <dcterms:modified xsi:type="dcterms:W3CDTF">2025-10-22T08:55:00Z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1501301394</vt:i4>
  </property>
  <property fmtid="{D5CDD505-2E9C-101B-9397-08002B2CF9AE}" pid="3" name="_NewReviewCycle">
    <vt:lpwstr/>
  </property>
  <property fmtid="{D5CDD505-2E9C-101B-9397-08002B2CF9AE}" pid="4" name="_EmailSubject">
    <vt:lpwstr>NEUE Vorgehensweise bei positiven Schnelltests</vt:lpwstr>
  </property>
  <property fmtid="{D5CDD505-2E9C-101B-9397-08002B2CF9AE}" pid="5" name="_AuthorEmail">
    <vt:lpwstr>Ralf.Schneider@Ortenaukreis.de</vt:lpwstr>
  </property>
  <property fmtid="{D5CDD505-2E9C-101B-9397-08002B2CF9AE}" pid="6" name="_AuthorEmailDisplayName">
    <vt:lpwstr>Schneider, Ralf</vt:lpwstr>
  </property>
  <property fmtid="{D5CDD505-2E9C-101B-9397-08002B2CF9AE}" pid="7" name="_ReviewingToolsShownOnce">
    <vt:lpwstr/>
  </property>
</Properties>
</file>